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FC" w:rsidRPr="007E198E" w:rsidRDefault="007E198E" w:rsidP="007E198E">
      <w:pPr>
        <w:tabs>
          <w:tab w:val="right" w:pos="9360"/>
        </w:tabs>
        <w:rPr>
          <w:b/>
          <w:sz w:val="24"/>
          <w:szCs w:val="24"/>
        </w:rPr>
      </w:pPr>
      <w:r>
        <w:rPr>
          <w:b/>
          <w:sz w:val="24"/>
          <w:szCs w:val="24"/>
        </w:rPr>
        <w:t>Running Head: Math Autobiography</w:t>
      </w:r>
      <w:r>
        <w:rPr>
          <w:b/>
          <w:sz w:val="24"/>
          <w:szCs w:val="24"/>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7E7C58" w:rsidRDefault="007E7C58"/>
    <w:p w:rsidR="007E7C58" w:rsidRDefault="007E7C58"/>
    <w:p w:rsidR="007E7C58" w:rsidRDefault="007E7C58"/>
    <w:p w:rsidR="007E7C58" w:rsidRDefault="007E7C58"/>
    <w:p w:rsidR="007E7C58" w:rsidRDefault="007E7C58"/>
    <w:p w:rsidR="007E7C58" w:rsidRDefault="007E7C58"/>
    <w:p w:rsidR="007E7C58" w:rsidRDefault="007E7C58"/>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7E7C58" w:rsidRDefault="007E7C58" w:rsidP="007E7C58">
      <w:pPr>
        <w:jc w:val="center"/>
        <w:rPr>
          <w:rFonts w:ascii="Times New Roman" w:hAnsi="Times New Roman" w:cs="Times New Roman"/>
          <w:sz w:val="24"/>
          <w:szCs w:val="24"/>
        </w:rPr>
      </w:pPr>
      <w:r>
        <w:rPr>
          <w:rFonts w:ascii="Times New Roman" w:hAnsi="Times New Roman" w:cs="Times New Roman"/>
          <w:sz w:val="24"/>
          <w:szCs w:val="24"/>
        </w:rPr>
        <w:t>Math Autobiography</w:t>
      </w:r>
    </w:p>
    <w:p w:rsidR="007E7C58" w:rsidRDefault="007E7C58" w:rsidP="007E7C58">
      <w:pPr>
        <w:jc w:val="center"/>
        <w:rPr>
          <w:rFonts w:ascii="Times New Roman" w:hAnsi="Times New Roman" w:cs="Times New Roman"/>
          <w:sz w:val="24"/>
          <w:szCs w:val="24"/>
        </w:rPr>
      </w:pPr>
      <w:r>
        <w:rPr>
          <w:rFonts w:ascii="Times New Roman" w:hAnsi="Times New Roman" w:cs="Times New Roman"/>
          <w:sz w:val="24"/>
          <w:szCs w:val="24"/>
        </w:rPr>
        <w:t>Lori Sones</w:t>
      </w:r>
    </w:p>
    <w:p w:rsidR="007E7C58" w:rsidRDefault="007E7C58" w:rsidP="007E7C58">
      <w:pPr>
        <w:jc w:val="center"/>
        <w:rPr>
          <w:rFonts w:ascii="Times New Roman" w:hAnsi="Times New Roman" w:cs="Times New Roman"/>
          <w:sz w:val="24"/>
          <w:szCs w:val="24"/>
        </w:rPr>
      </w:pPr>
      <w:r>
        <w:rPr>
          <w:rFonts w:ascii="Times New Roman" w:hAnsi="Times New Roman" w:cs="Times New Roman"/>
          <w:sz w:val="24"/>
          <w:szCs w:val="24"/>
        </w:rPr>
        <w:t>Ashworth College</w:t>
      </w: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90454D" w:rsidRDefault="0090454D" w:rsidP="007E7C58">
      <w:pPr>
        <w:jc w:val="center"/>
        <w:rPr>
          <w:rFonts w:ascii="Times New Roman" w:hAnsi="Times New Roman" w:cs="Times New Roman"/>
          <w:sz w:val="24"/>
          <w:szCs w:val="24"/>
        </w:rPr>
      </w:pPr>
    </w:p>
    <w:p w:rsidR="00567FCB" w:rsidRDefault="0090454D" w:rsidP="00567FCB">
      <w:pPr>
        <w:jc w:val="center"/>
        <w:rPr>
          <w:rFonts w:ascii="Times New Roman" w:hAnsi="Times New Roman" w:cs="Times New Roman"/>
          <w:sz w:val="24"/>
          <w:szCs w:val="24"/>
        </w:rPr>
      </w:pPr>
      <w:r>
        <w:rPr>
          <w:rFonts w:ascii="Times New Roman" w:hAnsi="Times New Roman" w:cs="Times New Roman"/>
          <w:sz w:val="24"/>
          <w:szCs w:val="24"/>
        </w:rPr>
        <w:t>Math Autobiography</w:t>
      </w:r>
    </w:p>
    <w:p w:rsidR="00F259B9" w:rsidRPr="00F259B9" w:rsidRDefault="00F259B9" w:rsidP="00567FCB">
      <w:pPr>
        <w:jc w:val="center"/>
        <w:rPr>
          <w:rFonts w:ascii="Times New Roman" w:hAnsi="Times New Roman" w:cs="Times New Roman"/>
          <w:b/>
          <w:sz w:val="24"/>
          <w:szCs w:val="24"/>
        </w:rPr>
      </w:pPr>
      <w:r>
        <w:rPr>
          <w:rFonts w:ascii="Times New Roman" w:hAnsi="Times New Roman" w:cs="Times New Roman"/>
          <w:b/>
          <w:sz w:val="24"/>
          <w:szCs w:val="24"/>
        </w:rPr>
        <w:t>Part A</w:t>
      </w:r>
    </w:p>
    <w:p w:rsidR="00567FCB" w:rsidRDefault="00567FCB" w:rsidP="00567FCB">
      <w:pPr>
        <w:rPr>
          <w:rFonts w:ascii="Times New Roman" w:hAnsi="Times New Roman" w:cs="Times New Roman"/>
          <w:sz w:val="24"/>
          <w:szCs w:val="24"/>
        </w:rPr>
      </w:pPr>
      <w:r>
        <w:rPr>
          <w:rFonts w:ascii="Times New Roman" w:hAnsi="Times New Roman" w:cs="Times New Roman"/>
          <w:sz w:val="24"/>
          <w:szCs w:val="24"/>
        </w:rPr>
        <w:tab/>
        <w:t xml:space="preserve">My family was the most influential in the early development of my mathematical skills. </w:t>
      </w:r>
    </w:p>
    <w:p w:rsidR="00680E2E" w:rsidRDefault="00567FCB" w:rsidP="00567FCB">
      <w:pPr>
        <w:spacing w:line="480" w:lineRule="auto"/>
        <w:jc w:val="both"/>
        <w:rPr>
          <w:rFonts w:ascii="Times New Roman" w:hAnsi="Times New Roman" w:cs="Times New Roman"/>
          <w:sz w:val="24"/>
          <w:szCs w:val="24"/>
        </w:rPr>
      </w:pPr>
      <w:r>
        <w:rPr>
          <w:rFonts w:ascii="Times New Roman" w:hAnsi="Times New Roman" w:cs="Times New Roman"/>
          <w:sz w:val="24"/>
          <w:szCs w:val="24"/>
        </w:rPr>
        <w:t>They</w:t>
      </w:r>
      <w:r w:rsidR="00680E2E">
        <w:rPr>
          <w:rFonts w:ascii="Times New Roman" w:hAnsi="Times New Roman" w:cs="Times New Roman"/>
          <w:sz w:val="24"/>
          <w:szCs w:val="24"/>
        </w:rPr>
        <w:t xml:space="preserve"> taught me how to count and use money at an early age. I remember going </w:t>
      </w:r>
      <w:r w:rsidR="009C5482">
        <w:rPr>
          <w:rFonts w:ascii="Times New Roman" w:hAnsi="Times New Roman" w:cs="Times New Roman"/>
          <w:sz w:val="24"/>
          <w:szCs w:val="24"/>
        </w:rPr>
        <w:t>to the local store with the pocket change I earned doing household chores. I was allowed to choose and purchase candy</w:t>
      </w:r>
      <w:r w:rsidR="008B0573">
        <w:rPr>
          <w:rFonts w:ascii="Times New Roman" w:hAnsi="Times New Roman" w:cs="Times New Roman"/>
          <w:sz w:val="24"/>
          <w:szCs w:val="24"/>
        </w:rPr>
        <w:t>,</w:t>
      </w:r>
      <w:r w:rsidR="009C5482">
        <w:rPr>
          <w:rFonts w:ascii="Times New Roman" w:hAnsi="Times New Roman" w:cs="Times New Roman"/>
          <w:sz w:val="24"/>
          <w:szCs w:val="24"/>
        </w:rPr>
        <w:t xml:space="preserve"> or small toys with this money. I remember that I felt really grown up as I handed the cashier my hard earned money in exchange for my items. I was so proud that I was able to count the money all by myself.</w:t>
      </w:r>
      <w:r w:rsidR="00AE4DD7">
        <w:rPr>
          <w:rFonts w:ascii="Times New Roman" w:hAnsi="Times New Roman" w:cs="Times New Roman"/>
          <w:sz w:val="24"/>
          <w:szCs w:val="24"/>
        </w:rPr>
        <w:t xml:space="preserve"> </w:t>
      </w:r>
    </w:p>
    <w:p w:rsidR="00567FCB" w:rsidRDefault="00567FCB" w:rsidP="00D332EE">
      <w:pPr>
        <w:spacing w:line="480" w:lineRule="auto"/>
        <w:jc w:val="both"/>
        <w:rPr>
          <w:rFonts w:ascii="Times New Roman" w:hAnsi="Times New Roman" w:cs="Times New Roman"/>
          <w:sz w:val="24"/>
          <w:szCs w:val="24"/>
        </w:rPr>
      </w:pPr>
      <w:r>
        <w:rPr>
          <w:rFonts w:ascii="Times New Roman" w:hAnsi="Times New Roman" w:cs="Times New Roman"/>
          <w:sz w:val="24"/>
          <w:szCs w:val="24"/>
        </w:rPr>
        <w:tab/>
        <w:t>I continued to do well in math throughout grade school</w:t>
      </w:r>
      <w:r w:rsidR="00D4735F">
        <w:rPr>
          <w:rFonts w:ascii="Times New Roman" w:hAnsi="Times New Roman" w:cs="Times New Roman"/>
          <w:sz w:val="24"/>
          <w:szCs w:val="24"/>
        </w:rPr>
        <w:t xml:space="preserve">. I had a great attitude about math because I was getting good grades. </w:t>
      </w:r>
      <w:r w:rsidR="00CD484F">
        <w:rPr>
          <w:rFonts w:ascii="Times New Roman" w:hAnsi="Times New Roman" w:cs="Times New Roman"/>
          <w:sz w:val="24"/>
          <w:szCs w:val="24"/>
        </w:rPr>
        <w:t>There we focused mainly on addition, subtraction, multiplication and division</w:t>
      </w:r>
      <w:r w:rsidR="00D4735F">
        <w:rPr>
          <w:rFonts w:ascii="Times New Roman" w:hAnsi="Times New Roman" w:cs="Times New Roman"/>
          <w:sz w:val="24"/>
          <w:szCs w:val="24"/>
        </w:rPr>
        <w:t>.</w:t>
      </w:r>
      <w:r w:rsidR="00CD484F">
        <w:rPr>
          <w:rFonts w:ascii="Times New Roman" w:hAnsi="Times New Roman" w:cs="Times New Roman"/>
          <w:sz w:val="24"/>
          <w:szCs w:val="24"/>
        </w:rPr>
        <w:t xml:space="preserve"> </w:t>
      </w:r>
      <w:r w:rsidR="00D4735F">
        <w:rPr>
          <w:rFonts w:ascii="Times New Roman" w:hAnsi="Times New Roman" w:cs="Times New Roman"/>
          <w:sz w:val="24"/>
          <w:szCs w:val="24"/>
        </w:rPr>
        <w:t xml:space="preserve">I was frequently asked </w:t>
      </w:r>
      <w:r w:rsidR="00D332EE">
        <w:rPr>
          <w:rFonts w:ascii="Times New Roman" w:hAnsi="Times New Roman" w:cs="Times New Roman"/>
          <w:sz w:val="24"/>
          <w:szCs w:val="24"/>
        </w:rPr>
        <w:t>to tutor</w:t>
      </w:r>
      <w:r w:rsidR="00D4735F">
        <w:rPr>
          <w:rFonts w:ascii="Times New Roman" w:hAnsi="Times New Roman" w:cs="Times New Roman"/>
          <w:sz w:val="24"/>
          <w:szCs w:val="24"/>
        </w:rPr>
        <w:t xml:space="preserve"> other students who were having difficulty with problems. I remember feeling proud helping othe</w:t>
      </w:r>
      <w:r w:rsidR="00F259B9">
        <w:rPr>
          <w:rFonts w:ascii="Times New Roman" w:hAnsi="Times New Roman" w:cs="Times New Roman"/>
          <w:sz w:val="24"/>
          <w:szCs w:val="24"/>
        </w:rPr>
        <w:t xml:space="preserve">rs because it made me feel </w:t>
      </w:r>
      <w:r w:rsidR="00397261">
        <w:rPr>
          <w:rFonts w:ascii="Times New Roman" w:hAnsi="Times New Roman" w:cs="Times New Roman"/>
          <w:sz w:val="24"/>
          <w:szCs w:val="24"/>
        </w:rPr>
        <w:t>intelligent</w:t>
      </w:r>
      <w:r w:rsidR="008B0573">
        <w:rPr>
          <w:rFonts w:ascii="Times New Roman" w:hAnsi="Times New Roman" w:cs="Times New Roman"/>
          <w:sz w:val="24"/>
          <w:szCs w:val="24"/>
        </w:rPr>
        <w:t>,</w:t>
      </w:r>
      <w:r w:rsidR="00D332EE">
        <w:rPr>
          <w:rFonts w:ascii="Times New Roman" w:hAnsi="Times New Roman" w:cs="Times New Roman"/>
          <w:sz w:val="24"/>
          <w:szCs w:val="24"/>
        </w:rPr>
        <w:t xml:space="preserve"> and they looked up to me</w:t>
      </w:r>
      <w:r w:rsidR="00D4735F">
        <w:rPr>
          <w:rFonts w:ascii="Times New Roman" w:hAnsi="Times New Roman" w:cs="Times New Roman"/>
          <w:sz w:val="24"/>
          <w:szCs w:val="24"/>
        </w:rPr>
        <w:t xml:space="preserve">. </w:t>
      </w:r>
      <w:r w:rsidR="00CD484F">
        <w:rPr>
          <w:rFonts w:ascii="Times New Roman" w:hAnsi="Times New Roman" w:cs="Times New Roman"/>
          <w:sz w:val="24"/>
          <w:szCs w:val="24"/>
        </w:rPr>
        <w:t xml:space="preserve">I continued to do well in high </w:t>
      </w:r>
      <w:r w:rsidR="00D332EE">
        <w:rPr>
          <w:rFonts w:ascii="Times New Roman" w:hAnsi="Times New Roman" w:cs="Times New Roman"/>
          <w:sz w:val="24"/>
          <w:szCs w:val="24"/>
        </w:rPr>
        <w:t>school with</w:t>
      </w:r>
      <w:r w:rsidR="00D4735F">
        <w:rPr>
          <w:rFonts w:ascii="Times New Roman" w:hAnsi="Times New Roman" w:cs="Times New Roman"/>
          <w:sz w:val="24"/>
          <w:szCs w:val="24"/>
        </w:rPr>
        <w:t xml:space="preserve"> geometry and algebra, which were prerequisites for college.</w:t>
      </w:r>
      <w:r w:rsidR="00D332EE">
        <w:rPr>
          <w:rFonts w:ascii="Times New Roman" w:hAnsi="Times New Roman" w:cs="Times New Roman"/>
          <w:sz w:val="24"/>
          <w:szCs w:val="24"/>
        </w:rPr>
        <w:t xml:space="preserve"> </w:t>
      </w:r>
      <w:r w:rsidR="00CD484F">
        <w:rPr>
          <w:rFonts w:ascii="Times New Roman" w:hAnsi="Times New Roman" w:cs="Times New Roman"/>
          <w:sz w:val="24"/>
          <w:szCs w:val="24"/>
        </w:rPr>
        <w:t xml:space="preserve">As I entered nursing school I had no fears, but that quickly ended. </w:t>
      </w:r>
    </w:p>
    <w:p w:rsidR="00D332EE" w:rsidRDefault="00D332EE" w:rsidP="00D332E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I recall, I believe nursing school was my first negative experience with math. I quickly learned from the upper classmen that the dreaded math class was something to fear. </w:t>
      </w:r>
      <w:r w:rsidR="008B0573">
        <w:rPr>
          <w:rFonts w:ascii="Times New Roman" w:hAnsi="Times New Roman" w:cs="Times New Roman"/>
          <w:sz w:val="24"/>
          <w:szCs w:val="24"/>
        </w:rPr>
        <w:t>Many students who preceded us failed</w:t>
      </w:r>
      <w:r w:rsidR="00940AD8">
        <w:rPr>
          <w:rFonts w:ascii="Times New Roman" w:hAnsi="Times New Roman" w:cs="Times New Roman"/>
          <w:sz w:val="24"/>
          <w:szCs w:val="24"/>
        </w:rPr>
        <w:t>,</w:t>
      </w:r>
      <w:r w:rsidR="008B0573">
        <w:rPr>
          <w:rFonts w:ascii="Times New Roman" w:hAnsi="Times New Roman" w:cs="Times New Roman"/>
          <w:sz w:val="24"/>
          <w:szCs w:val="24"/>
        </w:rPr>
        <w:t xml:space="preserve"> and were removed from the program. This was a very frightening experience. The exam was timed, and the expectation was that the grade could not be below an 85 percent. This is when I realized how important math would be in my career. </w:t>
      </w:r>
      <w:r w:rsidR="00940AD8">
        <w:rPr>
          <w:rFonts w:ascii="Times New Roman" w:hAnsi="Times New Roman" w:cs="Times New Roman"/>
          <w:sz w:val="24"/>
          <w:szCs w:val="24"/>
        </w:rPr>
        <w:t xml:space="preserve">The exam was difficult, and I watched as students arose from their seats and ran crying from the class room. As we returned to the classroom to receive our grades, many of us were pleasantly </w:t>
      </w:r>
      <w:r w:rsidR="00940AD8">
        <w:rPr>
          <w:rFonts w:ascii="Times New Roman" w:hAnsi="Times New Roman" w:cs="Times New Roman"/>
          <w:sz w:val="24"/>
          <w:szCs w:val="24"/>
        </w:rPr>
        <w:lastRenderedPageBreak/>
        <w:t xml:space="preserve">surprised, while others had looks of sadness and defeat in their eyes. It was hard to watch as some of my classmates realized their dreams of being a nurse may have just come crashing down in front of their eyes. </w:t>
      </w:r>
      <w:r w:rsidR="00F259B9">
        <w:rPr>
          <w:rFonts w:ascii="Times New Roman" w:hAnsi="Times New Roman" w:cs="Times New Roman"/>
          <w:sz w:val="24"/>
          <w:szCs w:val="24"/>
        </w:rPr>
        <w:t>It was this experience that also taught me the importance of tutoring. Many of these students were able to return to the program in the next semester after extensive tutoring, and continue in their dreams of becoming a nurse.</w:t>
      </w:r>
    </w:p>
    <w:p w:rsidR="00DD1784" w:rsidRPr="007C1EBF" w:rsidRDefault="00514CF9" w:rsidP="007C1EBF">
      <w:pPr>
        <w:spacing w:line="480" w:lineRule="auto"/>
        <w:jc w:val="center"/>
        <w:rPr>
          <w:rFonts w:ascii="Times New Roman" w:hAnsi="Times New Roman" w:cs="Times New Roman"/>
          <w:b/>
          <w:sz w:val="24"/>
          <w:szCs w:val="24"/>
        </w:rPr>
      </w:pPr>
      <w:r w:rsidRPr="007C1EBF">
        <w:rPr>
          <w:rFonts w:ascii="Times New Roman" w:hAnsi="Times New Roman" w:cs="Times New Roman"/>
          <w:b/>
          <w:sz w:val="24"/>
          <w:szCs w:val="24"/>
        </w:rPr>
        <w:t xml:space="preserve"> Part B</w:t>
      </w:r>
    </w:p>
    <w:p w:rsidR="007746AF" w:rsidRDefault="00DD1784" w:rsidP="009D0E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an operating room nurse, basic counting skills are of utmost importance in my career. During each surgical procedure we count and document items such as; sharps, instruments and gauze sponges. This is done to prevent retention of these objects in the surgical incision site. These items are counted preoperatively and then again upon closure of the incision. It is important to count and document these items correctly for the safety of the patients. If a surgical item is unintentionally retained in a patient after an operation it is a serious preventable medical error with the </w:t>
      </w:r>
      <w:r w:rsidR="00514CF9">
        <w:rPr>
          <w:rFonts w:ascii="Times New Roman" w:hAnsi="Times New Roman" w:cs="Times New Roman"/>
          <w:sz w:val="24"/>
          <w:szCs w:val="24"/>
        </w:rPr>
        <w:t xml:space="preserve">potential to cause great harm to the patient. Surgical items could include radiopaque soft goods, suture needles and instruments. The potential complications for the patient can include pain, reoperation to remove the item, increased length of hospital stay, readmission, obstruction, perforation, infection, abscess or death. A retained surgical item </w:t>
      </w:r>
      <w:r w:rsidR="007746AF">
        <w:rPr>
          <w:rFonts w:ascii="Times New Roman" w:hAnsi="Times New Roman" w:cs="Times New Roman"/>
          <w:sz w:val="24"/>
          <w:szCs w:val="24"/>
        </w:rPr>
        <w:t xml:space="preserve">(RSI) </w:t>
      </w:r>
      <w:r w:rsidR="00514CF9">
        <w:rPr>
          <w:rFonts w:ascii="Times New Roman" w:hAnsi="Times New Roman" w:cs="Times New Roman"/>
          <w:sz w:val="24"/>
          <w:szCs w:val="24"/>
        </w:rPr>
        <w:t>is considered</w:t>
      </w:r>
      <w:r w:rsidR="007C1EBF">
        <w:rPr>
          <w:rFonts w:ascii="Times New Roman" w:hAnsi="Times New Roman" w:cs="Times New Roman"/>
          <w:sz w:val="24"/>
          <w:szCs w:val="24"/>
        </w:rPr>
        <w:t xml:space="preserve"> a preventable </w:t>
      </w:r>
      <w:r w:rsidR="00935CED">
        <w:rPr>
          <w:rFonts w:ascii="Times New Roman" w:hAnsi="Times New Roman" w:cs="Times New Roman"/>
          <w:sz w:val="24"/>
          <w:szCs w:val="24"/>
        </w:rPr>
        <w:t xml:space="preserve">medical </w:t>
      </w:r>
      <w:r w:rsidR="007C1EBF">
        <w:rPr>
          <w:rFonts w:ascii="Times New Roman" w:hAnsi="Times New Roman" w:cs="Times New Roman"/>
          <w:sz w:val="24"/>
          <w:szCs w:val="24"/>
        </w:rPr>
        <w:t>error and can be done by using a consistent counting method for all sur</w:t>
      </w:r>
      <w:r w:rsidR="00397261">
        <w:rPr>
          <w:rFonts w:ascii="Times New Roman" w:hAnsi="Times New Roman" w:cs="Times New Roman"/>
          <w:sz w:val="24"/>
          <w:szCs w:val="24"/>
        </w:rPr>
        <w:t>gical counts. Counting may seem like</w:t>
      </w:r>
      <w:r w:rsidR="007C1EBF">
        <w:rPr>
          <w:rFonts w:ascii="Times New Roman" w:hAnsi="Times New Roman" w:cs="Times New Roman"/>
          <w:sz w:val="24"/>
          <w:szCs w:val="24"/>
        </w:rPr>
        <w:t xml:space="preserve"> one of the simplest forms of </w:t>
      </w:r>
      <w:r w:rsidR="00397261">
        <w:rPr>
          <w:rFonts w:ascii="Times New Roman" w:hAnsi="Times New Roman" w:cs="Times New Roman"/>
          <w:sz w:val="24"/>
          <w:szCs w:val="24"/>
        </w:rPr>
        <w:t>math, but it</w:t>
      </w:r>
      <w:r w:rsidR="007C1EBF">
        <w:rPr>
          <w:rFonts w:ascii="Times New Roman" w:hAnsi="Times New Roman" w:cs="Times New Roman"/>
          <w:sz w:val="24"/>
          <w:szCs w:val="24"/>
        </w:rPr>
        <w:t xml:space="preserve"> is lifesaving in the operating room when proper procedure is followed. </w:t>
      </w:r>
      <w:r w:rsidR="007746AF">
        <w:rPr>
          <w:rFonts w:ascii="Times New Roman" w:hAnsi="Times New Roman" w:cs="Times New Roman"/>
          <w:sz w:val="24"/>
          <w:szCs w:val="24"/>
        </w:rPr>
        <w:t xml:space="preserve">The count is to be performed by the scrub and circulating nurse by a using a consistent counting method for all counts. When a discrepancy is identified, team members should take action to locate the missing item. For an operating room nurse, prevention of a RSI is a top </w:t>
      </w:r>
      <w:r w:rsidR="00935CED">
        <w:rPr>
          <w:rFonts w:ascii="Times New Roman" w:hAnsi="Times New Roman" w:cs="Times New Roman"/>
          <w:sz w:val="24"/>
          <w:szCs w:val="24"/>
        </w:rPr>
        <w:t xml:space="preserve">priority. </w:t>
      </w:r>
      <w:r w:rsidR="00397261">
        <w:rPr>
          <w:rFonts w:ascii="Times New Roman" w:hAnsi="Times New Roman" w:cs="Times New Roman"/>
          <w:sz w:val="24"/>
          <w:szCs w:val="24"/>
        </w:rPr>
        <w:t>Math is so important in the</w:t>
      </w:r>
      <w:r w:rsidR="00935CED">
        <w:rPr>
          <w:rFonts w:ascii="Times New Roman" w:hAnsi="Times New Roman" w:cs="Times New Roman"/>
          <w:sz w:val="24"/>
          <w:szCs w:val="24"/>
        </w:rPr>
        <w:t xml:space="preserve"> </w:t>
      </w:r>
      <w:r w:rsidR="00397261">
        <w:rPr>
          <w:rFonts w:ascii="Times New Roman" w:hAnsi="Times New Roman" w:cs="Times New Roman"/>
          <w:sz w:val="24"/>
          <w:szCs w:val="24"/>
        </w:rPr>
        <w:t xml:space="preserve">daily routine of an </w:t>
      </w:r>
      <w:r w:rsidR="00935CED">
        <w:rPr>
          <w:rFonts w:ascii="Times New Roman" w:hAnsi="Times New Roman" w:cs="Times New Roman"/>
          <w:sz w:val="24"/>
          <w:szCs w:val="24"/>
        </w:rPr>
        <w:t xml:space="preserve">operating room </w:t>
      </w:r>
      <w:r w:rsidR="00397261">
        <w:rPr>
          <w:rFonts w:ascii="Times New Roman" w:hAnsi="Times New Roman" w:cs="Times New Roman"/>
          <w:sz w:val="24"/>
          <w:szCs w:val="24"/>
        </w:rPr>
        <w:t xml:space="preserve">nurse that </w:t>
      </w:r>
      <w:r w:rsidR="00935CED">
        <w:rPr>
          <w:rFonts w:ascii="Times New Roman" w:hAnsi="Times New Roman" w:cs="Times New Roman"/>
          <w:sz w:val="24"/>
          <w:szCs w:val="24"/>
        </w:rPr>
        <w:t xml:space="preserve">we also use a device called a surgicount </w:t>
      </w:r>
      <w:r w:rsidR="00935CED">
        <w:rPr>
          <w:rFonts w:ascii="Times New Roman" w:hAnsi="Times New Roman" w:cs="Times New Roman"/>
          <w:sz w:val="24"/>
          <w:szCs w:val="24"/>
        </w:rPr>
        <w:lastRenderedPageBreak/>
        <w:t>scanner</w:t>
      </w:r>
      <w:r w:rsidR="00397261">
        <w:rPr>
          <w:rFonts w:ascii="Times New Roman" w:hAnsi="Times New Roman" w:cs="Times New Roman"/>
          <w:sz w:val="24"/>
          <w:szCs w:val="24"/>
        </w:rPr>
        <w:t xml:space="preserve">. </w:t>
      </w:r>
      <w:r w:rsidR="00041C07">
        <w:rPr>
          <w:rFonts w:ascii="Times New Roman" w:hAnsi="Times New Roman" w:cs="Times New Roman"/>
          <w:sz w:val="24"/>
          <w:szCs w:val="24"/>
        </w:rPr>
        <w:t>In addition to counting items, we also scan in the sponges before we start the surgery. At the end of the procedure we scan them out as we count them. This helps to alleviate human error and is an additional step to the prevention</w:t>
      </w:r>
      <w:bookmarkStart w:id="0" w:name="_GoBack"/>
      <w:bookmarkEnd w:id="0"/>
      <w:r w:rsidR="00041C07">
        <w:rPr>
          <w:rFonts w:ascii="Times New Roman" w:hAnsi="Times New Roman" w:cs="Times New Roman"/>
          <w:sz w:val="24"/>
          <w:szCs w:val="24"/>
        </w:rPr>
        <w:t xml:space="preserve"> retention of surgical items.</w:t>
      </w:r>
    </w:p>
    <w:p w:rsidR="002C23E6" w:rsidRDefault="002C23E6" w:rsidP="002C23E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Part C</w:t>
      </w:r>
    </w:p>
    <w:p w:rsidR="00347445" w:rsidRPr="00347445" w:rsidRDefault="00347445" w:rsidP="00347445">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accessed the free EDReady web site to review basic math concepts. I thought EDReady was helpful in determining what type of math skills I needed to improve on. I was able to navigate the site reasonably well and found the worked examples to be most helpful. I discovered that fractions were an area that I was weak in. EDReady provides resources for improvement by showing how to correct mistakes and work through the problem.</w:t>
      </w:r>
    </w:p>
    <w:p w:rsidR="002C23E6" w:rsidRPr="002C23E6" w:rsidRDefault="002C23E6" w:rsidP="002C23E6">
      <w:pPr>
        <w:spacing w:line="480" w:lineRule="auto"/>
        <w:ind w:firstLine="720"/>
        <w:rPr>
          <w:rFonts w:ascii="Times New Roman" w:hAnsi="Times New Roman" w:cs="Times New Roman"/>
          <w:color w:val="FF0000"/>
          <w:sz w:val="24"/>
          <w:szCs w:val="24"/>
        </w:rPr>
      </w:pPr>
    </w:p>
    <w:p w:rsidR="002C23E6" w:rsidRDefault="002C23E6" w:rsidP="009D0E51">
      <w:pPr>
        <w:spacing w:line="480" w:lineRule="auto"/>
        <w:ind w:firstLine="720"/>
        <w:rPr>
          <w:rFonts w:ascii="Times New Roman" w:hAnsi="Times New Roman" w:cs="Times New Roman"/>
          <w:sz w:val="24"/>
          <w:szCs w:val="24"/>
        </w:rPr>
      </w:pPr>
    </w:p>
    <w:p w:rsidR="00DD1784" w:rsidRDefault="00DD1784" w:rsidP="00DD1784">
      <w:pPr>
        <w:spacing w:line="480" w:lineRule="auto"/>
        <w:jc w:val="center"/>
        <w:rPr>
          <w:rFonts w:ascii="Times New Roman" w:hAnsi="Times New Roman" w:cs="Times New Roman"/>
          <w:sz w:val="24"/>
          <w:szCs w:val="24"/>
        </w:rPr>
      </w:pPr>
      <w:r>
        <w:rPr>
          <w:rFonts w:ascii="Times New Roman" w:hAnsi="Times New Roman" w:cs="Times New Roman"/>
          <w:sz w:val="24"/>
          <w:szCs w:val="24"/>
        </w:rPr>
        <w:tab/>
      </w:r>
      <w:r w:rsidR="00FB146B">
        <w:rPr>
          <w:rFonts w:ascii="Times New Roman" w:hAnsi="Times New Roman" w:cs="Times New Roman"/>
          <w:sz w:val="24"/>
          <w:szCs w:val="24"/>
        </w:rPr>
        <w:t xml:space="preserve"> </w:t>
      </w:r>
      <w:r>
        <w:rPr>
          <w:rFonts w:ascii="Times New Roman" w:hAnsi="Times New Roman" w:cs="Times New Roman"/>
          <w:sz w:val="24"/>
          <w:szCs w:val="24"/>
        </w:rPr>
        <w:tab/>
      </w:r>
    </w:p>
    <w:p w:rsidR="00FB146B" w:rsidRPr="00DD1784" w:rsidRDefault="00FB146B" w:rsidP="00DD1784">
      <w:pPr>
        <w:spacing w:line="480" w:lineRule="auto"/>
        <w:rPr>
          <w:rFonts w:ascii="Times New Roman" w:hAnsi="Times New Roman" w:cs="Times New Roman"/>
          <w:sz w:val="24"/>
          <w:szCs w:val="24"/>
        </w:rPr>
      </w:pPr>
    </w:p>
    <w:p w:rsidR="00FB146B" w:rsidRPr="00FB146B" w:rsidRDefault="00DD1784" w:rsidP="00FB146B">
      <w:pPr>
        <w:spacing w:line="480" w:lineRule="auto"/>
        <w:rPr>
          <w:rFonts w:ascii="Times New Roman" w:hAnsi="Times New Roman" w:cs="Times New Roman"/>
          <w:sz w:val="24"/>
          <w:szCs w:val="24"/>
        </w:rPr>
      </w:pPr>
      <w:r>
        <w:rPr>
          <w:rFonts w:ascii="Times New Roman" w:hAnsi="Times New Roman" w:cs="Times New Roman"/>
          <w:b/>
          <w:sz w:val="24"/>
          <w:szCs w:val="24"/>
        </w:rPr>
        <w:tab/>
      </w:r>
    </w:p>
    <w:p w:rsidR="00FB146B" w:rsidRPr="00FB146B" w:rsidRDefault="00FB146B" w:rsidP="00FB146B">
      <w:pPr>
        <w:spacing w:line="480" w:lineRule="auto"/>
        <w:jc w:val="center"/>
        <w:rPr>
          <w:rFonts w:ascii="Times New Roman" w:hAnsi="Times New Roman" w:cs="Times New Roman"/>
          <w:b/>
          <w:sz w:val="24"/>
          <w:szCs w:val="24"/>
        </w:rPr>
      </w:pPr>
    </w:p>
    <w:p w:rsidR="00FB146B" w:rsidRDefault="00FB146B" w:rsidP="00FB146B">
      <w:pPr>
        <w:spacing w:line="480" w:lineRule="auto"/>
        <w:jc w:val="center"/>
        <w:rPr>
          <w:rFonts w:ascii="Times New Roman" w:hAnsi="Times New Roman" w:cs="Times New Roman"/>
          <w:sz w:val="24"/>
          <w:szCs w:val="24"/>
        </w:rPr>
      </w:pPr>
    </w:p>
    <w:p w:rsidR="00FB146B" w:rsidRPr="00FB146B" w:rsidRDefault="00FB146B" w:rsidP="00FB146B">
      <w:pPr>
        <w:spacing w:line="480" w:lineRule="auto"/>
        <w:jc w:val="center"/>
        <w:rPr>
          <w:rFonts w:ascii="Times New Roman" w:hAnsi="Times New Roman" w:cs="Times New Roman"/>
          <w:sz w:val="24"/>
          <w:szCs w:val="24"/>
        </w:rPr>
      </w:pPr>
    </w:p>
    <w:sectPr w:rsidR="00FB146B" w:rsidRPr="00FB146B" w:rsidSect="007E198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BD" w:rsidRDefault="00590EBD" w:rsidP="007E7C58">
      <w:pPr>
        <w:spacing w:after="0" w:line="240" w:lineRule="auto"/>
      </w:pPr>
      <w:r>
        <w:separator/>
      </w:r>
    </w:p>
  </w:endnote>
  <w:endnote w:type="continuationSeparator" w:id="0">
    <w:p w:rsidR="00590EBD" w:rsidRDefault="00590EBD" w:rsidP="007E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BD" w:rsidRDefault="00590EBD" w:rsidP="007E7C58">
      <w:pPr>
        <w:spacing w:after="0" w:line="240" w:lineRule="auto"/>
      </w:pPr>
      <w:r>
        <w:separator/>
      </w:r>
    </w:p>
  </w:footnote>
  <w:footnote w:type="continuationSeparator" w:id="0">
    <w:p w:rsidR="00590EBD" w:rsidRDefault="00590EBD" w:rsidP="007E7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98E" w:rsidRDefault="007E198E">
    <w:pPr>
      <w:pStyle w:val="Header"/>
      <w:rPr>
        <w:rFonts w:ascii="Times New Roman" w:hAnsi="Times New Roman" w:cs="Times New Roman"/>
        <w:sz w:val="24"/>
        <w:szCs w:val="24"/>
      </w:rPr>
    </w:pPr>
  </w:p>
  <w:p w:rsidR="007E7C58" w:rsidRPr="007E7C58" w:rsidRDefault="007E7C58">
    <w:pPr>
      <w:pStyle w:val="Header"/>
    </w:pPr>
    <w:r>
      <w:rPr>
        <w:rFonts w:ascii="Times New Roman" w:hAnsi="Times New Roman" w:cs="Times New Roman"/>
        <w:sz w:val="24"/>
        <w:szCs w:val="24"/>
      </w:rPr>
      <w:t xml:space="preserve"> </w:t>
    </w:r>
    <w:r>
      <w:rPr>
        <w:rFonts w:ascii="Times New Roman" w:hAnsi="Times New Roman" w:cs="Times New Roman"/>
        <w:b/>
        <w:sz w:val="24"/>
        <w:szCs w:val="24"/>
      </w:rPr>
      <w:t xml:space="preserve">Math Autobiography </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C3241A">
      <w:rPr>
        <w:rStyle w:val="PageNumber"/>
        <w:noProof/>
      </w:rPr>
      <w:t>2</w:t>
    </w:r>
    <w:r>
      <w:rPr>
        <w:rStyle w:val="PageNumber"/>
      </w:rPr>
      <w:fldChar w:fldCharType="end"/>
    </w:r>
  </w:p>
  <w:p w:rsidR="007E7C58" w:rsidRDefault="007E7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58"/>
    <w:rsid w:val="00041C07"/>
    <w:rsid w:val="0004566C"/>
    <w:rsid w:val="00157F6B"/>
    <w:rsid w:val="0026784D"/>
    <w:rsid w:val="002C23E6"/>
    <w:rsid w:val="00347445"/>
    <w:rsid w:val="00397261"/>
    <w:rsid w:val="00514CF9"/>
    <w:rsid w:val="00563D21"/>
    <w:rsid w:val="00567FCB"/>
    <w:rsid w:val="00590EBD"/>
    <w:rsid w:val="005E6AEF"/>
    <w:rsid w:val="00680E2E"/>
    <w:rsid w:val="006D425A"/>
    <w:rsid w:val="006F6AAD"/>
    <w:rsid w:val="007746AF"/>
    <w:rsid w:val="007C1EBF"/>
    <w:rsid w:val="007E198E"/>
    <w:rsid w:val="007E7C58"/>
    <w:rsid w:val="008B0573"/>
    <w:rsid w:val="0090454D"/>
    <w:rsid w:val="00935CED"/>
    <w:rsid w:val="00940AD8"/>
    <w:rsid w:val="009C5482"/>
    <w:rsid w:val="009D0E51"/>
    <w:rsid w:val="00AE4DD7"/>
    <w:rsid w:val="00C3241A"/>
    <w:rsid w:val="00CD484F"/>
    <w:rsid w:val="00D332EE"/>
    <w:rsid w:val="00D4735F"/>
    <w:rsid w:val="00DD1784"/>
    <w:rsid w:val="00F259B9"/>
    <w:rsid w:val="00FB1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C58"/>
  </w:style>
  <w:style w:type="paragraph" w:styleId="Footer">
    <w:name w:val="footer"/>
    <w:basedOn w:val="Normal"/>
    <w:link w:val="FooterChar"/>
    <w:uiPriority w:val="99"/>
    <w:unhideWhenUsed/>
    <w:rsid w:val="007E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C58"/>
  </w:style>
  <w:style w:type="paragraph" w:styleId="BalloonText">
    <w:name w:val="Balloon Text"/>
    <w:basedOn w:val="Normal"/>
    <w:link w:val="BalloonTextChar"/>
    <w:uiPriority w:val="99"/>
    <w:semiHidden/>
    <w:unhideWhenUsed/>
    <w:rsid w:val="007E7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58"/>
    <w:rPr>
      <w:rFonts w:ascii="Tahoma" w:hAnsi="Tahoma" w:cs="Tahoma"/>
      <w:sz w:val="16"/>
      <w:szCs w:val="16"/>
    </w:rPr>
  </w:style>
  <w:style w:type="character" w:styleId="PageNumber">
    <w:name w:val="page number"/>
    <w:basedOn w:val="DefaultParagraphFont"/>
    <w:uiPriority w:val="99"/>
    <w:semiHidden/>
    <w:unhideWhenUsed/>
    <w:rsid w:val="007E7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C58"/>
  </w:style>
  <w:style w:type="paragraph" w:styleId="Footer">
    <w:name w:val="footer"/>
    <w:basedOn w:val="Normal"/>
    <w:link w:val="FooterChar"/>
    <w:uiPriority w:val="99"/>
    <w:unhideWhenUsed/>
    <w:rsid w:val="007E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C58"/>
  </w:style>
  <w:style w:type="paragraph" w:styleId="BalloonText">
    <w:name w:val="Balloon Text"/>
    <w:basedOn w:val="Normal"/>
    <w:link w:val="BalloonTextChar"/>
    <w:uiPriority w:val="99"/>
    <w:semiHidden/>
    <w:unhideWhenUsed/>
    <w:rsid w:val="007E7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C58"/>
    <w:rPr>
      <w:rFonts w:ascii="Tahoma" w:hAnsi="Tahoma" w:cs="Tahoma"/>
      <w:sz w:val="16"/>
      <w:szCs w:val="16"/>
    </w:rPr>
  </w:style>
  <w:style w:type="character" w:styleId="PageNumber">
    <w:name w:val="page number"/>
    <w:basedOn w:val="DefaultParagraphFont"/>
    <w:uiPriority w:val="99"/>
    <w:semiHidden/>
    <w:unhideWhenUsed/>
    <w:rsid w:val="007E7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sones</dc:creator>
  <cp:lastModifiedBy>lori sones</cp:lastModifiedBy>
  <cp:revision>4</cp:revision>
  <dcterms:created xsi:type="dcterms:W3CDTF">2017-05-03T12:28:00Z</dcterms:created>
  <dcterms:modified xsi:type="dcterms:W3CDTF">2017-05-08T16:50:00Z</dcterms:modified>
</cp:coreProperties>
</file>